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62D" w:rsidRPr="004E162D" w:rsidRDefault="004E162D" w:rsidP="004E162D">
      <w:pPr>
        <w:ind w:firstLine="567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Изучив МСФО 16 «Аренда» дайте определение следующим терминам: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Дата начала аренды 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Срок экономического использования  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Справедливая стоимость 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Финансовая аренда </w:t>
      </w:r>
      <w:bookmarkStart w:id="0" w:name="_GoBack"/>
      <w:bookmarkEnd w:id="0"/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Фиксированные платежи 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Валовая инвестиция в аренду 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Дата начала арендных отношений 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Процентная ставка, заложенная в договоре аренды 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Аренда 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Арендные платежи 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Срок аренды 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Арендатор 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Арендодатель 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Операционная аренда </w:t>
      </w:r>
    </w:p>
    <w:p w:rsidR="004E162D" w:rsidRPr="004E162D" w:rsidRDefault="004E162D" w:rsidP="004E162D">
      <w:pPr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Субаренда </w:t>
      </w:r>
    </w:p>
    <w:p w:rsidR="00E81D26" w:rsidRPr="004E162D" w:rsidRDefault="004E162D" w:rsidP="004E162D">
      <w:pPr>
        <w:ind w:firstLine="567"/>
        <w:rPr>
          <w:rFonts w:ascii="Times New Roman" w:hAnsi="Times New Roman" w:cs="Times New Roman"/>
          <w:sz w:val="24"/>
          <w:szCs w:val="24"/>
          <w:lang w:val="en-US"/>
        </w:rPr>
      </w:pPr>
      <w:r w:rsidRPr="004E16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Переменные арендные платежи </w:t>
      </w:r>
    </w:p>
    <w:sectPr w:rsidR="00E81D26" w:rsidRPr="004E1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62D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62D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E162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E16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2020-02-08T08:44:00Z</dcterms:created>
  <dcterms:modified xsi:type="dcterms:W3CDTF">2020-02-08T08:48:00Z</dcterms:modified>
</cp:coreProperties>
</file>